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CE" w:rsidRDefault="002A3621">
      <w:pPr>
        <w:pStyle w:val="Title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809750" cy="1581150"/>
            <wp:effectExtent l="19050" t="0" r="0" b="0"/>
            <wp:wrapSquare wrapText="bothSides"/>
            <wp:docPr id="2" name="Picture 2" descr="bd0712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7123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ACE">
        <w:rPr>
          <w:rFonts w:ascii="Monotype Corsiva" w:hAnsi="Monotype Corsiva"/>
        </w:rPr>
        <w:t>CAMPAIGN FINANCE</w:t>
      </w:r>
    </w:p>
    <w:p w:rsidR="00FD6ACE" w:rsidRDefault="003414D8">
      <w:pPr>
        <w:pStyle w:val="Subtitle"/>
      </w:pPr>
      <w:r>
        <w:t xml:space="preserve">    </w:t>
      </w:r>
      <w:r w:rsidR="00FD6ACE">
        <w:t>CT</w:t>
      </w:r>
      <w:r w:rsidR="00D00201">
        <w:t>-</w:t>
      </w:r>
      <w:r w:rsidR="00FD6ACE">
        <w:t xml:space="preserve">N Legislative Session </w:t>
      </w:r>
    </w:p>
    <w:p w:rsidR="003414D8" w:rsidRDefault="003414D8" w:rsidP="003414D8">
      <w:pPr>
        <w:pStyle w:val="Subtitle"/>
      </w:pPr>
      <w:r>
        <w:t xml:space="preserve">       </w:t>
      </w:r>
      <w:r w:rsidR="00FD6ACE">
        <w:t>Viewing Activity</w:t>
      </w:r>
    </w:p>
    <w:p w:rsidR="00FD6ACE" w:rsidRDefault="00FD6ACE">
      <w:pPr>
        <w:pStyle w:val="Subtitle"/>
        <w:jc w:val="left"/>
      </w:pPr>
    </w:p>
    <w:p w:rsidR="00B55428" w:rsidRPr="000568B1" w:rsidRDefault="00B55428" w:rsidP="00B55428">
      <w:pPr>
        <w:ind w:left="2880" w:firstLine="720"/>
        <w:rPr>
          <w:rFonts w:ascii="Verdana" w:hAnsi="Verdana"/>
          <w:b/>
          <w:sz w:val="20"/>
          <w:szCs w:val="20"/>
        </w:rPr>
      </w:pPr>
      <w:r>
        <w:t xml:space="preserve">    </w:t>
      </w:r>
      <w:r w:rsidR="00A569C0">
        <w:t xml:space="preserve"> </w:t>
      </w:r>
      <w:r>
        <w:t xml:space="preserve">  </w:t>
      </w:r>
      <w:r w:rsidRPr="000568B1">
        <w:rPr>
          <w:rFonts w:ascii="Verdana" w:hAnsi="Verdana"/>
          <w:sz w:val="20"/>
          <w:szCs w:val="20"/>
        </w:rPr>
        <w:t>Developed by: Victor W. Geraci, Ph.D.</w:t>
      </w:r>
    </w:p>
    <w:p w:rsidR="00B55428" w:rsidRDefault="00B55428" w:rsidP="0057068F">
      <w:pPr>
        <w:rPr>
          <w:b/>
          <w:sz w:val="36"/>
          <w:szCs w:val="36"/>
        </w:rPr>
      </w:pPr>
    </w:p>
    <w:p w:rsidR="000568B1" w:rsidRPr="00935960" w:rsidRDefault="000568B1" w:rsidP="000568B1">
      <w:pPr>
        <w:jc w:val="center"/>
        <w:rPr>
          <w:rFonts w:ascii="Verdana" w:hAnsi="Verdana" w:cs="Arial"/>
          <w:sz w:val="20"/>
          <w:szCs w:val="20"/>
        </w:rPr>
      </w:pPr>
      <w:r w:rsidRPr="009777FA">
        <w:rPr>
          <w:rFonts w:ascii="Verdana" w:hAnsi="Verdana"/>
          <w:sz w:val="20"/>
          <w:szCs w:val="20"/>
        </w:rPr>
        <w:t>Click Here</w:t>
      </w:r>
      <w:r w:rsidRPr="00935960">
        <w:rPr>
          <w:rFonts w:ascii="Verdana" w:hAnsi="Verdana"/>
          <w:sz w:val="20"/>
          <w:szCs w:val="20"/>
        </w:rPr>
        <w:t xml:space="preserve"> for the </w:t>
      </w:r>
      <w:r w:rsidRPr="00935960">
        <w:rPr>
          <w:rFonts w:ascii="Verdana" w:hAnsi="Verdana"/>
          <w:b/>
          <w:bCs/>
          <w:sz w:val="20"/>
          <w:szCs w:val="20"/>
        </w:rPr>
        <w:t>Word Document</w:t>
      </w:r>
      <w:r w:rsidRPr="00935960">
        <w:rPr>
          <w:rFonts w:ascii="Verdana" w:hAnsi="Verdana"/>
          <w:sz w:val="20"/>
          <w:szCs w:val="20"/>
        </w:rPr>
        <w:t xml:space="preserve"> version of this page.</w:t>
      </w:r>
    </w:p>
    <w:p w:rsidR="000568B1" w:rsidRDefault="000568B1" w:rsidP="0057068F">
      <w:pPr>
        <w:rPr>
          <w:b/>
          <w:sz w:val="36"/>
          <w:szCs w:val="36"/>
        </w:rPr>
      </w:pPr>
    </w:p>
    <w:p w:rsidR="0057068F" w:rsidRDefault="00FD6ACE" w:rsidP="0057068F">
      <w:r w:rsidRPr="0057068F">
        <w:rPr>
          <w:b/>
          <w:sz w:val="36"/>
          <w:szCs w:val="36"/>
        </w:rPr>
        <w:t>Video Session:</w:t>
      </w:r>
      <w:r w:rsidRPr="0057068F">
        <w:rPr>
          <w:sz w:val="36"/>
          <w:szCs w:val="36"/>
        </w:rPr>
        <w:t xml:space="preserve"> </w:t>
      </w:r>
      <w:r>
        <w:t xml:space="preserve"> </w:t>
      </w:r>
      <w:r w:rsidR="002A3621" w:rsidRPr="002A3621">
        <w:t xml:space="preserve">An Act Concerning Changes To Campaign Finance Laws And Other Election Laws.  </w:t>
      </w:r>
      <w:r w:rsidR="006F1D8A" w:rsidRPr="002A3621">
        <w:t xml:space="preserve">Debated </w:t>
      </w:r>
      <w:r w:rsidR="006F1D8A" w:rsidRPr="006F1D8A">
        <w:t xml:space="preserve">in the CT Senate </w:t>
      </w:r>
      <w:r w:rsidR="002A3621">
        <w:t>May 8</w:t>
      </w:r>
      <w:r w:rsidR="006F1D8A" w:rsidRPr="006F1D8A">
        <w:t>, 20</w:t>
      </w:r>
      <w:r w:rsidR="002A3621">
        <w:t>12</w:t>
      </w:r>
      <w:r w:rsidR="006F1D8A" w:rsidRPr="006F1D8A">
        <w:t>.</w:t>
      </w:r>
    </w:p>
    <w:p w:rsidR="0057068F" w:rsidRDefault="0057068F">
      <w:pPr>
        <w:pStyle w:val="Subtitle"/>
        <w:jc w:val="left"/>
        <w:rPr>
          <w:b w:val="0"/>
          <w:bCs w:val="0"/>
          <w:sz w:val="24"/>
        </w:rPr>
      </w:pPr>
    </w:p>
    <w:p w:rsidR="00FD6ACE" w:rsidRDefault="00FD6ACE">
      <w:pPr>
        <w:pStyle w:val="Subtitle"/>
        <w:jc w:val="left"/>
      </w:pPr>
      <w:r>
        <w:t>Materials Needed:</w:t>
      </w:r>
    </w:p>
    <w:p w:rsidR="0093459B" w:rsidRPr="000568B1" w:rsidRDefault="0093459B" w:rsidP="0093459B">
      <w:pPr>
        <w:pStyle w:val="Subtitle"/>
        <w:numPr>
          <w:ilvl w:val="0"/>
          <w:numId w:val="1"/>
        </w:numPr>
        <w:jc w:val="left"/>
        <w:rPr>
          <w:b w:val="0"/>
          <w:bCs w:val="0"/>
          <w:sz w:val="24"/>
        </w:rPr>
      </w:pPr>
      <w:r w:rsidRPr="000568B1">
        <w:rPr>
          <w:b w:val="0"/>
          <w:sz w:val="24"/>
        </w:rPr>
        <w:t>Video of CT-N Legislative Session</w:t>
      </w:r>
    </w:p>
    <w:p w:rsidR="00FD6ACE" w:rsidRDefault="00FD6ACE">
      <w:pPr>
        <w:pStyle w:val="Subtitle"/>
        <w:numPr>
          <w:ilvl w:val="0"/>
          <w:numId w:val="1"/>
        </w:numPr>
        <w:jc w:val="left"/>
        <w:rPr>
          <w:b w:val="0"/>
          <w:bCs w:val="0"/>
          <w:color w:val="0000FF"/>
          <w:sz w:val="24"/>
        </w:rPr>
      </w:pPr>
      <w:r w:rsidRPr="003414D8">
        <w:rPr>
          <w:b w:val="0"/>
          <w:bCs w:val="0"/>
          <w:color w:val="0000FF"/>
          <w:sz w:val="24"/>
        </w:rPr>
        <w:t>Map of Connecticut Legislative Districts</w:t>
      </w:r>
    </w:p>
    <w:p w:rsidR="008A498C" w:rsidRPr="003414D8" w:rsidRDefault="008A498C">
      <w:pPr>
        <w:pStyle w:val="Subtitle"/>
        <w:numPr>
          <w:ilvl w:val="0"/>
          <w:numId w:val="1"/>
        </w:numPr>
        <w:jc w:val="left"/>
        <w:rPr>
          <w:b w:val="0"/>
          <w:bCs w:val="0"/>
          <w:color w:val="0000FF"/>
          <w:sz w:val="24"/>
        </w:rPr>
      </w:pPr>
      <w:r>
        <w:rPr>
          <w:b w:val="0"/>
          <w:bCs w:val="0"/>
          <w:color w:val="0000FF"/>
          <w:sz w:val="24"/>
        </w:rPr>
        <w:t>Glossary</w:t>
      </w:r>
    </w:p>
    <w:p w:rsidR="0093459B" w:rsidRDefault="0093459B" w:rsidP="0093459B">
      <w:pPr>
        <w:pStyle w:val="Subtitle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Paper/pencils</w:t>
      </w:r>
    </w:p>
    <w:p w:rsidR="0093459B" w:rsidRDefault="0093459B" w:rsidP="0093459B">
      <w:pPr>
        <w:pStyle w:val="Subtitle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TV and VCRs (one for class or setup for each group)</w:t>
      </w:r>
    </w:p>
    <w:p w:rsidR="00FD6ACE" w:rsidRDefault="00FD6ACE">
      <w:pPr>
        <w:pStyle w:val="Subtitle"/>
        <w:jc w:val="left"/>
        <w:rPr>
          <w:b w:val="0"/>
          <w:bCs w:val="0"/>
          <w:sz w:val="24"/>
        </w:rPr>
      </w:pPr>
    </w:p>
    <w:p w:rsidR="00FD6ACE" w:rsidRDefault="00FD6ACE">
      <w:pPr>
        <w:pStyle w:val="Subtitle"/>
        <w:jc w:val="left"/>
        <w:rPr>
          <w:b w:val="0"/>
          <w:bCs w:val="0"/>
          <w:sz w:val="24"/>
        </w:rPr>
      </w:pPr>
      <w:r>
        <w:t>Class Time:</w:t>
      </w:r>
      <w:r>
        <w:rPr>
          <w:b w:val="0"/>
          <w:bCs w:val="0"/>
          <w:sz w:val="24"/>
        </w:rPr>
        <w:t xml:space="preserve"> Two or three class periods.</w:t>
      </w:r>
    </w:p>
    <w:p w:rsidR="00FD6ACE" w:rsidRDefault="00FD6ACE">
      <w:pPr>
        <w:pStyle w:val="Subtitle"/>
        <w:jc w:val="left"/>
        <w:rPr>
          <w:b w:val="0"/>
          <w:bCs w:val="0"/>
          <w:sz w:val="24"/>
        </w:rPr>
      </w:pPr>
    </w:p>
    <w:p w:rsidR="00FD6ACE" w:rsidRDefault="00FD6ACE">
      <w:pPr>
        <w:pStyle w:val="Subtitle"/>
        <w:jc w:val="left"/>
      </w:pPr>
      <w:r>
        <w:t xml:space="preserve">Anticipatory Set: </w:t>
      </w:r>
    </w:p>
    <w:p w:rsidR="00FD6ACE" w:rsidRDefault="00FD6ACE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Video clip from a Hollywood Movie</w:t>
      </w:r>
    </w:p>
    <w:p w:rsidR="00FD6ACE" w:rsidRDefault="00FD6ACE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Song and Lyrics</w:t>
      </w:r>
    </w:p>
    <w:p w:rsidR="00FD6ACE" w:rsidRPr="003414D8" w:rsidRDefault="00FD6ACE">
      <w:pPr>
        <w:pStyle w:val="Subtitle"/>
        <w:numPr>
          <w:ilvl w:val="0"/>
          <w:numId w:val="8"/>
        </w:numPr>
        <w:jc w:val="left"/>
        <w:rPr>
          <w:b w:val="0"/>
          <w:bCs w:val="0"/>
          <w:color w:val="0000FF"/>
          <w:sz w:val="24"/>
        </w:rPr>
      </w:pPr>
      <w:r w:rsidRPr="003414D8">
        <w:rPr>
          <w:b w:val="0"/>
          <w:bCs w:val="0"/>
          <w:color w:val="0000FF"/>
          <w:sz w:val="24"/>
        </w:rPr>
        <w:t>CT</w:t>
      </w:r>
      <w:r w:rsidR="00482608" w:rsidRPr="003414D8">
        <w:rPr>
          <w:b w:val="0"/>
          <w:bCs w:val="0"/>
          <w:color w:val="0000FF"/>
          <w:sz w:val="24"/>
        </w:rPr>
        <w:t>-</w:t>
      </w:r>
      <w:r w:rsidRPr="003414D8">
        <w:rPr>
          <w:b w:val="0"/>
          <w:bCs w:val="0"/>
          <w:color w:val="0000FF"/>
          <w:sz w:val="24"/>
        </w:rPr>
        <w:t>N Simulation Game</w:t>
      </w:r>
    </w:p>
    <w:p w:rsidR="00FD6ACE" w:rsidRDefault="00FD6ACE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Student Council</w:t>
      </w:r>
    </w:p>
    <w:p w:rsidR="00FD6ACE" w:rsidRDefault="00FD6ACE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Mail out handouts from different candidates.</w:t>
      </w:r>
    </w:p>
    <w:p w:rsidR="00FD6ACE" w:rsidRDefault="00FD6ACE">
      <w:pPr>
        <w:pStyle w:val="Subtitle"/>
        <w:jc w:val="left"/>
        <w:rPr>
          <w:b w:val="0"/>
          <w:bCs w:val="0"/>
          <w:sz w:val="24"/>
        </w:rPr>
      </w:pPr>
    </w:p>
    <w:p w:rsidR="00FD6ACE" w:rsidRDefault="00FD6ACE">
      <w:pPr>
        <w:pStyle w:val="Subtitle"/>
        <w:jc w:val="left"/>
        <w:rPr>
          <w:b w:val="0"/>
          <w:bCs w:val="0"/>
          <w:sz w:val="24"/>
        </w:rPr>
      </w:pPr>
      <w:r>
        <w:t>Activity:</w:t>
      </w:r>
      <w:r>
        <w:rPr>
          <w:b w:val="0"/>
          <w:bCs w:val="0"/>
          <w:sz w:val="24"/>
        </w:rPr>
        <w:t xml:space="preserve"> </w:t>
      </w:r>
    </w:p>
    <w:p w:rsidR="00FD6ACE" w:rsidRDefault="00FD6ACE">
      <w:pPr>
        <w:pStyle w:val="Subtitle"/>
        <w:numPr>
          <w:ilvl w:val="0"/>
          <w:numId w:val="10"/>
        </w:numPr>
        <w:ind w:right="-360"/>
        <w:jc w:val="left"/>
      </w:pPr>
      <w:r>
        <w:rPr>
          <w:b w:val="0"/>
          <w:bCs w:val="0"/>
          <w:sz w:val="24"/>
        </w:rPr>
        <w:t xml:space="preserve">(Day one) </w:t>
      </w:r>
      <w:r w:rsidR="00BF0607">
        <w:rPr>
          <w:b w:val="0"/>
          <w:bCs w:val="0"/>
          <w:sz w:val="24"/>
        </w:rPr>
        <w:t>B</w:t>
      </w:r>
      <w:r>
        <w:rPr>
          <w:b w:val="0"/>
          <w:bCs w:val="0"/>
          <w:sz w:val="24"/>
        </w:rPr>
        <w:t xml:space="preserve">reak the class into two groups --- Republican </w:t>
      </w:r>
      <w:r w:rsidR="00BF0607">
        <w:rPr>
          <w:b w:val="0"/>
          <w:bCs w:val="0"/>
          <w:sz w:val="24"/>
        </w:rPr>
        <w:t>&amp;</w:t>
      </w:r>
      <w:r>
        <w:rPr>
          <w:b w:val="0"/>
          <w:bCs w:val="0"/>
          <w:sz w:val="24"/>
        </w:rPr>
        <w:t xml:space="preserve"> Democrat. </w:t>
      </w:r>
    </w:p>
    <w:p w:rsidR="00FD6ACE" w:rsidRDefault="00FD6ACE" w:rsidP="002D2127">
      <w:pPr>
        <w:pStyle w:val="Subtitle"/>
        <w:numPr>
          <w:ilvl w:val="0"/>
          <w:numId w:val="6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While watching the video as a group (Democrat or Republican) have each group complete the following tasks.  </w:t>
      </w:r>
      <w:r>
        <w:rPr>
          <w:b w:val="0"/>
          <w:bCs w:val="0"/>
          <w:i/>
          <w:iCs/>
          <w:sz w:val="24"/>
        </w:rPr>
        <w:t>STOP THE VIDEO BEFORE THE VOTE!!!</w:t>
      </w:r>
    </w:p>
    <w:p w:rsidR="00FD6ACE" w:rsidRDefault="00FD6ACE">
      <w:pPr>
        <w:pStyle w:val="Subtitle"/>
        <w:numPr>
          <w:ilvl w:val="0"/>
          <w:numId w:val="6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Make a list of the legislative people that spoke for your party and list the points the representatives from your party make for or against the Bill.</w:t>
      </w:r>
    </w:p>
    <w:p w:rsidR="00FD6ACE" w:rsidRDefault="00FD6ACE">
      <w:pPr>
        <w:pStyle w:val="Subtitle"/>
        <w:numPr>
          <w:ilvl w:val="0"/>
          <w:numId w:val="6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On the map, provided by the teacher, color in the area that your </w:t>
      </w:r>
      <w:r w:rsidR="00A12AC9">
        <w:rPr>
          <w:b w:val="0"/>
          <w:bCs w:val="0"/>
          <w:sz w:val="24"/>
        </w:rPr>
        <w:t>party representatives</w:t>
      </w:r>
      <w:r>
        <w:rPr>
          <w:b w:val="0"/>
          <w:bCs w:val="0"/>
          <w:sz w:val="24"/>
        </w:rPr>
        <w:t xml:space="preserve"> represent.</w:t>
      </w:r>
    </w:p>
    <w:p w:rsidR="00FD6ACE" w:rsidRDefault="00FD6ACE">
      <w:pPr>
        <w:pStyle w:val="Subtitle"/>
        <w:numPr>
          <w:ilvl w:val="0"/>
          <w:numId w:val="6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Prepare a list of the key points for your party. </w:t>
      </w:r>
    </w:p>
    <w:p w:rsidR="00FD6ACE" w:rsidRDefault="00FD6ACE">
      <w:pPr>
        <w:pStyle w:val="Subtitle"/>
        <w:jc w:val="left"/>
        <w:rPr>
          <w:b w:val="0"/>
          <w:bCs w:val="0"/>
          <w:sz w:val="24"/>
        </w:rPr>
      </w:pPr>
    </w:p>
    <w:p w:rsidR="00FD6ACE" w:rsidRDefault="00FD6ACE">
      <w:pPr>
        <w:pStyle w:val="Subtitle"/>
        <w:numPr>
          <w:ilvl w:val="0"/>
          <w:numId w:val="1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(Day </w:t>
      </w:r>
      <w:r w:rsidR="002D2127">
        <w:rPr>
          <w:b w:val="0"/>
          <w:bCs w:val="0"/>
          <w:sz w:val="24"/>
        </w:rPr>
        <w:t>two</w:t>
      </w:r>
      <w:r>
        <w:rPr>
          <w:b w:val="0"/>
          <w:bCs w:val="0"/>
          <w:sz w:val="24"/>
        </w:rPr>
        <w:t>) Each Party is to break into sub groups responsible for producing one or all of each of the below products.</w:t>
      </w:r>
    </w:p>
    <w:p w:rsidR="00FD6ACE" w:rsidRDefault="00FD6ACE">
      <w:pPr>
        <w:pStyle w:val="Subtitle"/>
        <w:numPr>
          <w:ilvl w:val="0"/>
          <w:numId w:val="1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Prepare a two-minute script for a radio or television release based on your party’s concerns. </w:t>
      </w:r>
    </w:p>
    <w:p w:rsidR="00FD6ACE" w:rsidRDefault="00FD6ACE">
      <w:pPr>
        <w:pStyle w:val="Subtitle"/>
        <w:numPr>
          <w:ilvl w:val="0"/>
          <w:numId w:val="1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Prepare a one-page press release describing your parties concerns. </w:t>
      </w:r>
    </w:p>
    <w:p w:rsidR="00FD6ACE" w:rsidRDefault="00FD6ACE">
      <w:pPr>
        <w:pStyle w:val="Subtitle"/>
        <w:numPr>
          <w:ilvl w:val="0"/>
          <w:numId w:val="1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Prepare a mailer to </w:t>
      </w:r>
      <w:smartTag w:uri="urn:schemas-microsoft-com:office:smarttags" w:element="State">
        <w:smartTag w:uri="urn:schemas-microsoft-com:office:smarttags" w:element="place">
          <w:r>
            <w:rPr>
              <w:b w:val="0"/>
              <w:bCs w:val="0"/>
              <w:sz w:val="24"/>
            </w:rPr>
            <w:t>Connecticut</w:t>
          </w:r>
        </w:smartTag>
      </w:smartTag>
      <w:r>
        <w:rPr>
          <w:b w:val="0"/>
          <w:bCs w:val="0"/>
          <w:sz w:val="24"/>
        </w:rPr>
        <w:t xml:space="preserve"> voters describing why your party took its stand.</w:t>
      </w:r>
    </w:p>
    <w:p w:rsidR="00FD6ACE" w:rsidRDefault="00FD6ACE">
      <w:pPr>
        <w:pStyle w:val="Subtitle"/>
        <w:numPr>
          <w:ilvl w:val="0"/>
          <w:numId w:val="1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Prepare for a debate between Democratic and Republican Representatives </w:t>
      </w:r>
    </w:p>
    <w:p w:rsidR="00FD6ACE" w:rsidRDefault="00FD6ACE">
      <w:pPr>
        <w:pStyle w:val="Subtitle"/>
        <w:jc w:val="left"/>
        <w:rPr>
          <w:b w:val="0"/>
          <w:bCs w:val="0"/>
          <w:sz w:val="24"/>
        </w:rPr>
      </w:pPr>
    </w:p>
    <w:p w:rsidR="00FD6ACE" w:rsidRDefault="00FD6ACE">
      <w:pPr>
        <w:pStyle w:val="Subtitle"/>
        <w:jc w:val="left"/>
        <w:rPr>
          <w:b w:val="0"/>
          <w:bCs w:val="0"/>
          <w:sz w:val="24"/>
        </w:rPr>
      </w:pPr>
    </w:p>
    <w:p w:rsidR="00FD6ACE" w:rsidRDefault="00FD6ACE">
      <w:pPr>
        <w:pStyle w:val="Subtitle"/>
        <w:numPr>
          <w:ilvl w:val="0"/>
          <w:numId w:val="1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(Day </w:t>
      </w:r>
      <w:r w:rsidR="00A12AC9">
        <w:rPr>
          <w:b w:val="0"/>
          <w:bCs w:val="0"/>
          <w:sz w:val="24"/>
        </w:rPr>
        <w:t>Three</w:t>
      </w:r>
      <w:r>
        <w:rPr>
          <w:b w:val="0"/>
          <w:bCs w:val="0"/>
          <w:sz w:val="24"/>
        </w:rPr>
        <w:t>) Bring the entire class together and the teacher leads the following brainstorming and evaluation components.</w:t>
      </w:r>
    </w:p>
    <w:p w:rsidR="00FD6ACE" w:rsidRDefault="00FD6ACE">
      <w:pPr>
        <w:pStyle w:val="Subtitle"/>
        <w:numPr>
          <w:ilvl w:val="0"/>
          <w:numId w:val="7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As a class brainstorm and list on the board the KEY points of the bill</w:t>
      </w:r>
    </w:p>
    <w:p w:rsidR="00FD6ACE" w:rsidRDefault="00FD6ACE">
      <w:pPr>
        <w:pStyle w:val="Subtitle"/>
        <w:numPr>
          <w:ilvl w:val="0"/>
          <w:numId w:val="7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As a class color in the OH transparency map of the districts represented in the video</w:t>
      </w:r>
    </w:p>
    <w:p w:rsidR="00FD6ACE" w:rsidRDefault="00FD6ACE">
      <w:pPr>
        <w:pStyle w:val="Subtitle"/>
        <w:numPr>
          <w:ilvl w:val="0"/>
          <w:numId w:val="7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By a show of hands have the class vote on whether they feel the bill should be approved. Write the results on the board.</w:t>
      </w:r>
    </w:p>
    <w:p w:rsidR="00FD6ACE" w:rsidRDefault="00FD6ACE">
      <w:pPr>
        <w:pStyle w:val="Subtitle"/>
        <w:numPr>
          <w:ilvl w:val="0"/>
          <w:numId w:val="7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Predict how the vote would go---</w:t>
      </w:r>
      <w:r w:rsidR="00A12AC9">
        <w:rPr>
          <w:b w:val="0"/>
          <w:bCs w:val="0"/>
          <w:sz w:val="24"/>
        </w:rPr>
        <w:t>3</w:t>
      </w:r>
      <w:r w:rsidR="002A3621">
        <w:rPr>
          <w:b w:val="0"/>
          <w:bCs w:val="0"/>
          <w:sz w:val="24"/>
        </w:rPr>
        <w:t>6</w:t>
      </w:r>
      <w:r>
        <w:rPr>
          <w:b w:val="0"/>
          <w:bCs w:val="0"/>
          <w:sz w:val="24"/>
        </w:rPr>
        <w:t xml:space="preserve"> total votes of which </w:t>
      </w:r>
      <w:r w:rsidR="00A12AC9">
        <w:rPr>
          <w:b w:val="0"/>
          <w:bCs w:val="0"/>
          <w:sz w:val="24"/>
        </w:rPr>
        <w:t xml:space="preserve"> how many are</w:t>
      </w:r>
      <w:r>
        <w:rPr>
          <w:b w:val="0"/>
          <w:bCs w:val="0"/>
          <w:sz w:val="24"/>
        </w:rPr>
        <w:t xml:space="preserve"> Republican and </w:t>
      </w:r>
      <w:r w:rsidR="00A12AC9">
        <w:rPr>
          <w:b w:val="0"/>
          <w:bCs w:val="0"/>
          <w:sz w:val="24"/>
        </w:rPr>
        <w:t xml:space="preserve">how many are </w:t>
      </w:r>
      <w:r>
        <w:rPr>
          <w:b w:val="0"/>
          <w:bCs w:val="0"/>
          <w:sz w:val="24"/>
        </w:rPr>
        <w:t xml:space="preserve">Democrat. </w:t>
      </w:r>
    </w:p>
    <w:p w:rsidR="00FD6ACE" w:rsidRDefault="00FD6ACE">
      <w:pPr>
        <w:pStyle w:val="Subtitle"/>
        <w:jc w:val="left"/>
        <w:rPr>
          <w:b w:val="0"/>
          <w:bCs w:val="0"/>
          <w:sz w:val="24"/>
        </w:rPr>
      </w:pPr>
    </w:p>
    <w:p w:rsidR="00FD6ACE" w:rsidRDefault="00FD6ACE">
      <w:pPr>
        <w:pStyle w:val="Subtitle"/>
        <w:ind w:left="360"/>
        <w:jc w:val="left"/>
        <w:rPr>
          <w:b w:val="0"/>
          <w:bCs w:val="0"/>
          <w:sz w:val="24"/>
        </w:rPr>
      </w:pPr>
      <w:r>
        <w:t xml:space="preserve">Debrief/ Closure: </w:t>
      </w:r>
      <w:r>
        <w:rPr>
          <w:b w:val="0"/>
          <w:bCs w:val="0"/>
          <w:sz w:val="24"/>
        </w:rPr>
        <w:t xml:space="preserve"> Discuss the vote comparison … Compare to historical concerns and present Federal and State concerns of the electorate. Should local elections also be covered? </w:t>
      </w:r>
    </w:p>
    <w:p w:rsidR="00FD6ACE" w:rsidRDefault="00FD6ACE">
      <w:pPr>
        <w:pStyle w:val="Subtitle"/>
        <w:jc w:val="left"/>
        <w:rPr>
          <w:b w:val="0"/>
          <w:bCs w:val="0"/>
          <w:sz w:val="24"/>
        </w:rPr>
      </w:pPr>
    </w:p>
    <w:p w:rsidR="00FD6ACE" w:rsidRDefault="00FD6ACE">
      <w:pPr>
        <w:pStyle w:val="Subtitle"/>
        <w:jc w:val="left"/>
        <w:rPr>
          <w:b w:val="0"/>
          <w:bCs w:val="0"/>
          <w:sz w:val="24"/>
        </w:rPr>
      </w:pPr>
    </w:p>
    <w:p w:rsidR="00574507" w:rsidRPr="00F37FD4" w:rsidRDefault="00574507" w:rsidP="00574507">
      <w:pPr>
        <w:rPr>
          <w:rFonts w:ascii="Arial" w:hAnsi="Arial" w:cs="Arial"/>
          <w:sz w:val="28"/>
          <w:szCs w:val="28"/>
        </w:rPr>
      </w:pPr>
      <w:r w:rsidRPr="00F37FD4">
        <w:rPr>
          <w:rFonts w:ascii="Arial" w:hAnsi="Arial" w:cs="Arial"/>
          <w:sz w:val="28"/>
          <w:szCs w:val="28"/>
        </w:rPr>
        <w:t xml:space="preserve">If you have any comments or suggestions about this activity or would like to submit your own activity, please </w:t>
      </w:r>
      <w:r w:rsidRPr="00F37FD4">
        <w:rPr>
          <w:rFonts w:ascii="Arial" w:hAnsi="Arial" w:cs="Arial"/>
          <w:color w:val="0000FF"/>
          <w:sz w:val="28"/>
          <w:szCs w:val="28"/>
        </w:rPr>
        <w:t>contact us</w:t>
      </w:r>
      <w:r w:rsidRPr="00F37FD4">
        <w:rPr>
          <w:rFonts w:ascii="Arial" w:hAnsi="Arial" w:cs="Arial"/>
          <w:sz w:val="28"/>
          <w:szCs w:val="28"/>
        </w:rPr>
        <w:t xml:space="preserve"> and share your ideas.</w:t>
      </w:r>
    </w:p>
    <w:p w:rsidR="00FD6ACE" w:rsidRDefault="00FD6ACE">
      <w:pPr>
        <w:pStyle w:val="Subtitle"/>
        <w:jc w:val="left"/>
        <w:rPr>
          <w:b w:val="0"/>
          <w:bCs w:val="0"/>
          <w:sz w:val="24"/>
        </w:rPr>
      </w:pPr>
    </w:p>
    <w:p w:rsidR="00FD6ACE" w:rsidRDefault="00FD6ACE">
      <w:pPr>
        <w:jc w:val="center"/>
        <w:rPr>
          <w:b/>
          <w:bCs/>
          <w:sz w:val="36"/>
        </w:rPr>
      </w:pPr>
    </w:p>
    <w:p w:rsidR="00FD6ACE" w:rsidRDefault="00FD6ACE">
      <w:pPr>
        <w:jc w:val="center"/>
        <w:rPr>
          <w:b/>
          <w:bCs/>
          <w:sz w:val="36"/>
        </w:rPr>
      </w:pPr>
    </w:p>
    <w:p w:rsidR="00FD6ACE" w:rsidRDefault="00FD6ACE">
      <w:pPr>
        <w:jc w:val="center"/>
        <w:rPr>
          <w:b/>
          <w:bCs/>
          <w:sz w:val="36"/>
        </w:rPr>
      </w:pPr>
    </w:p>
    <w:p w:rsidR="00FD6ACE" w:rsidRDefault="00FD6ACE">
      <w:pPr>
        <w:jc w:val="center"/>
        <w:rPr>
          <w:b/>
          <w:bCs/>
          <w:sz w:val="36"/>
        </w:rPr>
      </w:pPr>
    </w:p>
    <w:p w:rsidR="00FD6ACE" w:rsidRDefault="00FD6ACE">
      <w:pPr>
        <w:jc w:val="center"/>
        <w:rPr>
          <w:b/>
          <w:bCs/>
          <w:sz w:val="36"/>
        </w:rPr>
      </w:pPr>
    </w:p>
    <w:p w:rsidR="00FD6ACE" w:rsidRDefault="00FD6ACE">
      <w:pPr>
        <w:jc w:val="center"/>
        <w:rPr>
          <w:b/>
          <w:bCs/>
          <w:sz w:val="36"/>
        </w:rPr>
      </w:pPr>
    </w:p>
    <w:sectPr w:rsidR="00FD6AC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2A3621">
      <w:r>
        <w:separator/>
      </w:r>
    </w:p>
  </w:endnote>
  <w:endnote w:type="continuationSeparator" w:id="1">
    <w:p w:rsidR="00000000" w:rsidRDefault="002A3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B1" w:rsidRDefault="000568B1" w:rsidP="000568B1">
    <w:pPr>
      <w:pStyle w:val="Footer"/>
      <w:rPr>
        <w:rFonts w:ascii="Century Gothic" w:hAnsi="Century Gothic"/>
        <w:sz w:val="20"/>
        <w:szCs w:val="20"/>
      </w:rPr>
    </w:pPr>
    <w:smartTag w:uri="urn:schemas-microsoft-com:office:smarttags" w:element="place">
      <w:smartTag w:uri="urn:schemas-microsoft-com:office:smarttags" w:element="PlaceName">
        <w:r w:rsidRPr="00DC5CB6">
          <w:rPr>
            <w:rFonts w:ascii="Century Gothic" w:hAnsi="Century Gothic"/>
            <w:sz w:val="20"/>
            <w:szCs w:val="20"/>
          </w:rPr>
          <w:t>CT-N</w:t>
        </w:r>
      </w:smartTag>
      <w:r w:rsidRPr="00DC5CB6">
        <w:rPr>
          <w:rFonts w:ascii="Century Gothic" w:hAnsi="Century Gothic"/>
          <w:sz w:val="20"/>
          <w:szCs w:val="20"/>
        </w:rPr>
        <w:t xml:space="preserve"> </w:t>
      </w:r>
      <w:smartTag w:uri="urn:schemas-microsoft-com:office:smarttags" w:element="PlaceType">
        <w:r w:rsidRPr="00DC5CB6">
          <w:rPr>
            <w:rFonts w:ascii="Century Gothic" w:hAnsi="Century Gothic"/>
            <w:sz w:val="20"/>
            <w:szCs w:val="20"/>
          </w:rPr>
          <w:t>State</w:t>
        </w:r>
      </w:smartTag>
    </w:smartTag>
    <w:r w:rsidRPr="00DC5CB6">
      <w:rPr>
        <w:rFonts w:ascii="Century Gothic" w:hAnsi="Century Gothic"/>
        <w:sz w:val="20"/>
        <w:szCs w:val="20"/>
      </w:rPr>
      <w:t xml:space="preserve"> Civics Toolbox</w:t>
    </w:r>
    <w:r>
      <w:rPr>
        <w:rFonts w:ascii="Century Gothic" w:hAnsi="Century Gothic"/>
        <w:sz w:val="20"/>
        <w:szCs w:val="20"/>
      </w:rPr>
      <w:t xml:space="preserve">                      </w:t>
    </w:r>
    <w:r w:rsidRPr="00DC5CB6">
      <w:rPr>
        <w:rFonts w:ascii="Century Gothic" w:hAnsi="Century Gothic"/>
        <w:sz w:val="20"/>
        <w:szCs w:val="20"/>
      </w:rPr>
      <w:t xml:space="preserve">Campaign Finance: </w:t>
    </w:r>
    <w:r>
      <w:rPr>
        <w:rFonts w:ascii="Century Gothic" w:hAnsi="Century Gothic"/>
        <w:sz w:val="20"/>
        <w:szCs w:val="20"/>
      </w:rPr>
      <w:t xml:space="preserve">CT Legislature Viewing Activity </w:t>
    </w:r>
  </w:p>
  <w:p w:rsidR="000568B1" w:rsidRPr="000568B1" w:rsidRDefault="000568B1">
    <w:pPr>
      <w:pStyle w:val="Foo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                                                                                                                                      </w:t>
    </w:r>
    <w:r w:rsidRPr="00DC5CB6">
      <w:rPr>
        <w:rFonts w:ascii="Century Gothic" w:hAnsi="Century Gothic"/>
        <w:sz w:val="20"/>
        <w:szCs w:val="20"/>
      </w:rPr>
      <w:t xml:space="preserve">Page </w:t>
    </w:r>
    <w:r w:rsidRPr="00DC5CB6">
      <w:rPr>
        <w:rFonts w:ascii="Century Gothic" w:hAnsi="Century Gothic"/>
        <w:sz w:val="20"/>
        <w:szCs w:val="20"/>
      </w:rPr>
      <w:fldChar w:fldCharType="begin"/>
    </w:r>
    <w:r w:rsidRPr="00DC5CB6">
      <w:rPr>
        <w:rFonts w:ascii="Century Gothic" w:hAnsi="Century Gothic"/>
        <w:sz w:val="20"/>
        <w:szCs w:val="20"/>
      </w:rPr>
      <w:instrText xml:space="preserve"> PAGE </w:instrText>
    </w:r>
    <w:r>
      <w:rPr>
        <w:rFonts w:ascii="Century Gothic" w:hAnsi="Century Gothic"/>
        <w:sz w:val="20"/>
        <w:szCs w:val="20"/>
      </w:rPr>
      <w:fldChar w:fldCharType="separate"/>
    </w:r>
    <w:r w:rsidR="002A3621">
      <w:rPr>
        <w:rFonts w:ascii="Century Gothic" w:hAnsi="Century Gothic"/>
        <w:noProof/>
        <w:sz w:val="20"/>
        <w:szCs w:val="20"/>
      </w:rPr>
      <w:t>1</w:t>
    </w:r>
    <w:r w:rsidRPr="00DC5CB6">
      <w:rPr>
        <w:rFonts w:ascii="Century Gothic" w:hAnsi="Century Gothic"/>
        <w:sz w:val="20"/>
        <w:szCs w:val="20"/>
      </w:rPr>
      <w:fldChar w:fldCharType="end"/>
    </w:r>
    <w:r w:rsidRPr="00DC5CB6">
      <w:rPr>
        <w:rFonts w:ascii="Century Gothic" w:hAnsi="Century Gothic"/>
        <w:sz w:val="20"/>
        <w:szCs w:val="20"/>
      </w:rPr>
      <w:t xml:space="preserve"> of </w:t>
    </w:r>
    <w:r w:rsidRPr="00DC5CB6">
      <w:rPr>
        <w:rFonts w:ascii="Century Gothic" w:hAnsi="Century Gothic"/>
        <w:sz w:val="20"/>
        <w:szCs w:val="20"/>
      </w:rPr>
      <w:fldChar w:fldCharType="begin"/>
    </w:r>
    <w:r w:rsidRPr="00DC5CB6">
      <w:rPr>
        <w:rFonts w:ascii="Century Gothic" w:hAnsi="Century Gothic"/>
        <w:sz w:val="20"/>
        <w:szCs w:val="20"/>
      </w:rPr>
      <w:instrText xml:space="preserve"> NUMPAGES </w:instrText>
    </w:r>
    <w:r>
      <w:rPr>
        <w:rFonts w:ascii="Century Gothic" w:hAnsi="Century Gothic"/>
        <w:sz w:val="20"/>
        <w:szCs w:val="20"/>
      </w:rPr>
      <w:fldChar w:fldCharType="separate"/>
    </w:r>
    <w:r w:rsidR="002A3621">
      <w:rPr>
        <w:rFonts w:ascii="Century Gothic" w:hAnsi="Century Gothic"/>
        <w:noProof/>
        <w:sz w:val="20"/>
        <w:szCs w:val="20"/>
      </w:rPr>
      <w:t>2</w:t>
    </w:r>
    <w:r w:rsidRPr="00DC5CB6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2A3621">
      <w:r>
        <w:separator/>
      </w:r>
    </w:p>
  </w:footnote>
  <w:footnote w:type="continuationSeparator" w:id="1">
    <w:p w:rsidR="00000000" w:rsidRDefault="002A3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2D8"/>
    <w:multiLevelType w:val="hybridMultilevel"/>
    <w:tmpl w:val="BC66249A"/>
    <w:lvl w:ilvl="0" w:tplc="8826C2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048A9"/>
    <w:multiLevelType w:val="hybridMultilevel"/>
    <w:tmpl w:val="CAFA7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C4E3E"/>
    <w:multiLevelType w:val="multilevel"/>
    <w:tmpl w:val="8000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809F9"/>
    <w:multiLevelType w:val="hybridMultilevel"/>
    <w:tmpl w:val="77F2F7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7C2EA0"/>
    <w:multiLevelType w:val="hybridMultilevel"/>
    <w:tmpl w:val="CAFA7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075E7"/>
    <w:multiLevelType w:val="hybridMultilevel"/>
    <w:tmpl w:val="CAFA7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FF7444"/>
    <w:multiLevelType w:val="hybridMultilevel"/>
    <w:tmpl w:val="CAFA7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F724D"/>
    <w:multiLevelType w:val="hybridMultilevel"/>
    <w:tmpl w:val="CAFA7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7D390F"/>
    <w:multiLevelType w:val="hybridMultilevel"/>
    <w:tmpl w:val="CAFA7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1B37B7"/>
    <w:multiLevelType w:val="hybridMultilevel"/>
    <w:tmpl w:val="CAFA7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D3580B"/>
    <w:multiLevelType w:val="hybridMultilevel"/>
    <w:tmpl w:val="D9A06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8C3E34"/>
    <w:multiLevelType w:val="multilevel"/>
    <w:tmpl w:val="8000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B344B6"/>
    <w:multiLevelType w:val="hybridMultilevel"/>
    <w:tmpl w:val="CAFA7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6D4BF5"/>
    <w:multiLevelType w:val="hybridMultilevel"/>
    <w:tmpl w:val="62F85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012C22"/>
    <w:multiLevelType w:val="hybridMultilevel"/>
    <w:tmpl w:val="80000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6"/>
  </w:num>
  <w:num w:numId="7">
    <w:abstractNumId w:val="5"/>
  </w:num>
  <w:num w:numId="8">
    <w:abstractNumId w:val="13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8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608"/>
    <w:rsid w:val="000568B1"/>
    <w:rsid w:val="000738F6"/>
    <w:rsid w:val="002A3621"/>
    <w:rsid w:val="002D2127"/>
    <w:rsid w:val="003414D8"/>
    <w:rsid w:val="00482608"/>
    <w:rsid w:val="0057068F"/>
    <w:rsid w:val="00574507"/>
    <w:rsid w:val="00647A23"/>
    <w:rsid w:val="006F1D8A"/>
    <w:rsid w:val="00710EB8"/>
    <w:rsid w:val="008A498C"/>
    <w:rsid w:val="008E037F"/>
    <w:rsid w:val="0093459B"/>
    <w:rsid w:val="00A12AC9"/>
    <w:rsid w:val="00A31F88"/>
    <w:rsid w:val="00A569C0"/>
    <w:rsid w:val="00B55428"/>
    <w:rsid w:val="00BF0607"/>
    <w:rsid w:val="00D00201"/>
    <w:rsid w:val="00D57131"/>
    <w:rsid w:val="00F412A5"/>
    <w:rsid w:val="00FD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Lucida Handwriting" w:hAnsi="Lucida Handwriting"/>
      <w:b/>
      <w:bCs/>
      <w:sz w:val="48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rsid w:val="000568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68B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CAMPAIGN FINANCE</vt:lpstr>
    </vt:vector>
  </TitlesOfParts>
  <Company>Vintage Research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CAMPAIGN FINANCE</dc:title>
  <dc:subject/>
  <dc:creator>Victor W. Geraci</dc:creator>
  <cp:keywords/>
  <dc:description/>
  <cp:lastModifiedBy>Paul Skaff</cp:lastModifiedBy>
  <cp:revision>2</cp:revision>
  <cp:lastPrinted>2000-07-20T19:42:00Z</cp:lastPrinted>
  <dcterms:created xsi:type="dcterms:W3CDTF">2012-10-13T23:51:00Z</dcterms:created>
  <dcterms:modified xsi:type="dcterms:W3CDTF">2012-10-13T23:51:00Z</dcterms:modified>
</cp:coreProperties>
</file>